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C2" w:rsidRDefault="008147B4">
      <w:pPr>
        <w:rPr>
          <w:b/>
          <w:sz w:val="36"/>
          <w:szCs w:val="36"/>
        </w:rPr>
      </w:pPr>
      <w:r>
        <w:rPr>
          <w:b/>
          <w:sz w:val="36"/>
          <w:szCs w:val="36"/>
        </w:rPr>
        <w:t>Bezpečnostní a hygienic</w:t>
      </w:r>
      <w:r w:rsidR="00CE1746">
        <w:rPr>
          <w:b/>
          <w:sz w:val="36"/>
          <w:szCs w:val="36"/>
        </w:rPr>
        <w:t>k</w:t>
      </w:r>
      <w:r w:rsidR="00ED6A72">
        <w:rPr>
          <w:b/>
          <w:sz w:val="36"/>
          <w:szCs w:val="36"/>
        </w:rPr>
        <w:t xml:space="preserve">é pokyny pro provoz školy od </w:t>
      </w:r>
      <w:proofErr w:type="gramStart"/>
      <w:r w:rsidR="00ED6A72">
        <w:rPr>
          <w:b/>
          <w:sz w:val="36"/>
          <w:szCs w:val="36"/>
        </w:rPr>
        <w:t>1.9.2020</w:t>
      </w:r>
      <w:proofErr w:type="gramEnd"/>
    </w:p>
    <w:p w:rsidR="00B7398E" w:rsidRPr="00B56D5D" w:rsidRDefault="00B7398E" w:rsidP="00B56D5D">
      <w:pPr>
        <w:jc w:val="both"/>
        <w:rPr>
          <w:sz w:val="28"/>
          <w:szCs w:val="28"/>
        </w:rPr>
      </w:pPr>
    </w:p>
    <w:p w:rsidR="00052D0C" w:rsidRPr="00B56D5D" w:rsidRDefault="00ED6A72" w:rsidP="00B56D5D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Činnost ZŠ od </w:t>
      </w:r>
      <w:proofErr w:type="gramStart"/>
      <w:r>
        <w:rPr>
          <w:rFonts w:asciiTheme="minorHAnsi" w:hAnsiTheme="minorHAnsi" w:cstheme="minorHAnsi"/>
          <w:sz w:val="28"/>
          <w:szCs w:val="28"/>
        </w:rPr>
        <w:t>1.9.2020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bude zahájena v plném rozsahu bez </w:t>
      </w:r>
      <w:r w:rsidR="00052D0C">
        <w:rPr>
          <w:rFonts w:asciiTheme="minorHAnsi" w:hAnsiTheme="minorHAnsi" w:cstheme="minorHAnsi"/>
          <w:sz w:val="28"/>
          <w:szCs w:val="28"/>
        </w:rPr>
        <w:t>omezení počtu žáků nebo doby provozu</w:t>
      </w:r>
      <w:r w:rsidR="006A5FBB">
        <w:rPr>
          <w:rFonts w:asciiTheme="minorHAnsi" w:hAnsiTheme="minorHAnsi" w:cstheme="minorHAnsi"/>
          <w:sz w:val="28"/>
          <w:szCs w:val="28"/>
        </w:rPr>
        <w:t xml:space="preserve"> ZŠ,</w:t>
      </w:r>
      <w:r>
        <w:rPr>
          <w:rFonts w:asciiTheme="minorHAnsi" w:hAnsiTheme="minorHAnsi" w:cstheme="minorHAnsi"/>
          <w:sz w:val="28"/>
          <w:szCs w:val="28"/>
        </w:rPr>
        <w:t xml:space="preserve"> ŠD, ŠK</w:t>
      </w:r>
      <w:r w:rsidR="006A5FBB">
        <w:rPr>
          <w:rFonts w:asciiTheme="minorHAnsi" w:hAnsiTheme="minorHAnsi" w:cstheme="minorHAnsi"/>
          <w:sz w:val="28"/>
          <w:szCs w:val="28"/>
        </w:rPr>
        <w:t>.</w:t>
      </w:r>
      <w:r w:rsidR="00CD6A95">
        <w:rPr>
          <w:rFonts w:asciiTheme="minorHAnsi" w:hAnsiTheme="minorHAnsi" w:cstheme="minorHAnsi"/>
          <w:sz w:val="28"/>
          <w:szCs w:val="28"/>
        </w:rPr>
        <w:t xml:space="preserve"> Žáci </w:t>
      </w:r>
      <w:r w:rsidR="00B56D5D">
        <w:rPr>
          <w:rFonts w:asciiTheme="minorHAnsi" w:hAnsiTheme="minorHAnsi" w:cstheme="minorHAnsi"/>
          <w:sz w:val="28"/>
          <w:szCs w:val="28"/>
        </w:rPr>
        <w:t>před prvním příchodem do ZŠ nebudou odevzdávat žádné prohlášení o bezinfekčnosti.</w:t>
      </w:r>
    </w:p>
    <w:p w:rsidR="002951FB" w:rsidRPr="00B56D5D" w:rsidRDefault="00052D0C" w:rsidP="00B56D5D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Vstup do budovy a pohyb doprovodu žáků </w:t>
      </w:r>
      <w:r w:rsidR="00773DBC">
        <w:rPr>
          <w:rFonts w:asciiTheme="minorHAnsi" w:hAnsiTheme="minorHAnsi" w:cstheme="minorHAnsi"/>
          <w:sz w:val="28"/>
          <w:szCs w:val="28"/>
        </w:rPr>
        <w:t>není zakázán,</w:t>
      </w:r>
      <w:r w:rsidR="00ED6A72">
        <w:rPr>
          <w:rFonts w:asciiTheme="minorHAnsi" w:hAnsiTheme="minorHAnsi" w:cstheme="minorHAnsi"/>
          <w:sz w:val="28"/>
          <w:szCs w:val="28"/>
        </w:rPr>
        <w:t xml:space="preserve"> doporučujeme </w:t>
      </w:r>
      <w:r w:rsidR="00773DBC">
        <w:rPr>
          <w:rFonts w:asciiTheme="minorHAnsi" w:hAnsiTheme="minorHAnsi" w:cstheme="minorHAnsi"/>
          <w:sz w:val="28"/>
          <w:szCs w:val="28"/>
        </w:rPr>
        <w:t>ale vstupovat pouze do prostor šaten a omezit volný pohyb ve škole pouze za účelem konzultací s vyučujícími. U vstupu je povinné využít dezinfekci rukou.</w:t>
      </w:r>
    </w:p>
    <w:p w:rsidR="002951FB" w:rsidRPr="00B56D5D" w:rsidRDefault="002951FB" w:rsidP="002951FB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Cizí osoby budou vstupovat do budovy služebním vchodem</w:t>
      </w:r>
      <w:r w:rsidR="00052D0C">
        <w:rPr>
          <w:rFonts w:asciiTheme="minorHAnsi" w:hAnsiTheme="minorHAnsi" w:cstheme="minorHAnsi"/>
          <w:sz w:val="28"/>
          <w:szCs w:val="28"/>
        </w:rPr>
        <w:t xml:space="preserve"> a nebude jim umožněn vo</w:t>
      </w:r>
      <w:r w:rsidR="00B56D5D">
        <w:rPr>
          <w:rFonts w:asciiTheme="minorHAnsi" w:hAnsiTheme="minorHAnsi" w:cstheme="minorHAnsi"/>
          <w:sz w:val="28"/>
          <w:szCs w:val="28"/>
        </w:rPr>
        <w:t>lný pohyb uvnitř budovy.</w:t>
      </w:r>
    </w:p>
    <w:p w:rsidR="002951FB" w:rsidRPr="00B56D5D" w:rsidRDefault="00773DBC" w:rsidP="00B56D5D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Veškerá opatření budou podléhat tzv. semaforu ministerstva zdravotnictví pro náš okres. V případě zhoršení epidemiologické situace budou plošně zavedeny roušky a další zpřísněná opatření. </w:t>
      </w:r>
    </w:p>
    <w:p w:rsidR="002951FB" w:rsidRPr="00B56D5D" w:rsidRDefault="002951FB" w:rsidP="00B56D5D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 celé škole budou dodržována zvýšená hygienická opatření (dezinfekce rukou u vstupu do budovy, v jídelně, WC, před tělocvičnou, časté větrání, dezinfekce </w:t>
      </w:r>
      <w:proofErr w:type="gramStart"/>
      <w:r>
        <w:rPr>
          <w:rFonts w:asciiTheme="minorHAnsi" w:hAnsiTheme="minorHAnsi" w:cstheme="minorHAnsi"/>
          <w:sz w:val="28"/>
          <w:szCs w:val="28"/>
        </w:rPr>
        <w:t>povrchů , …</w:t>
      </w:r>
      <w:proofErr w:type="gramEnd"/>
      <w:r>
        <w:rPr>
          <w:rFonts w:asciiTheme="minorHAnsi" w:hAnsiTheme="minorHAnsi" w:cstheme="minorHAnsi"/>
          <w:sz w:val="28"/>
          <w:szCs w:val="28"/>
        </w:rPr>
        <w:t>)</w:t>
      </w:r>
      <w:r w:rsidR="00692EC0">
        <w:rPr>
          <w:rFonts w:asciiTheme="minorHAnsi" w:hAnsiTheme="minorHAnsi" w:cstheme="minorHAnsi"/>
          <w:sz w:val="28"/>
          <w:szCs w:val="28"/>
        </w:rPr>
        <w:t xml:space="preserve">. Po příchodu žáků do třídy si každý umyje ruce mýdlem po dobu 20 </w:t>
      </w:r>
      <w:r w:rsidR="00B56D5D">
        <w:rPr>
          <w:rFonts w:asciiTheme="minorHAnsi" w:hAnsiTheme="minorHAnsi" w:cstheme="minorHAnsi"/>
          <w:sz w:val="28"/>
          <w:szCs w:val="28"/>
        </w:rPr>
        <w:t>–</w:t>
      </w:r>
      <w:r w:rsidR="00692EC0">
        <w:rPr>
          <w:rFonts w:asciiTheme="minorHAnsi" w:hAnsiTheme="minorHAnsi" w:cstheme="minorHAnsi"/>
          <w:sz w:val="28"/>
          <w:szCs w:val="28"/>
        </w:rPr>
        <w:t xml:space="preserve"> </w:t>
      </w:r>
      <w:r w:rsidR="00B56D5D">
        <w:rPr>
          <w:rFonts w:asciiTheme="minorHAnsi" w:hAnsiTheme="minorHAnsi" w:cstheme="minorHAnsi"/>
          <w:sz w:val="28"/>
          <w:szCs w:val="28"/>
        </w:rPr>
        <w:t>30 sekund.</w:t>
      </w:r>
    </w:p>
    <w:p w:rsidR="00C97C24" w:rsidRPr="00B56D5D" w:rsidRDefault="002951FB" w:rsidP="00C97C24">
      <w:pPr>
        <w:pStyle w:val="Normlnweb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Škola má povinnost předcházet vzniku a šíření infekčních nemocí</w:t>
      </w:r>
      <w:r w:rsidR="00052D0C">
        <w:rPr>
          <w:rFonts w:asciiTheme="minorHAnsi" w:hAnsiTheme="minorHAnsi" w:cstheme="minorHAnsi"/>
          <w:sz w:val="28"/>
          <w:szCs w:val="28"/>
        </w:rPr>
        <w:t>, včetně covid-19. Tuto povinnost bude naplňovat podle zákona o ochraně veřejného zdraví tím, že je povinna zajistit „oddělení dítěte nebo mladistvého, kteří vykazují známky aktuálního onemocnění, od ostatních dětí a mladistvých a zajistit pro ně dohled zletilé fyzické osoby (§7 odst. 3 zákona o ochraně veřejného zdraví).</w:t>
      </w:r>
    </w:p>
    <w:p w:rsidR="003C52E9" w:rsidRDefault="00C97C24" w:rsidP="00E66D2B">
      <w:pPr>
        <w:pStyle w:val="Normlnweb"/>
        <w:numPr>
          <w:ilvl w:val="0"/>
          <w:numId w:val="2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Škola bude věnovat zvýšenou míru pozornosti příznakům infekčního </w:t>
      </w:r>
      <w:proofErr w:type="gramStart"/>
      <w:r>
        <w:rPr>
          <w:rFonts w:asciiTheme="majorHAnsi" w:hAnsiTheme="majorHAnsi" w:cstheme="majorHAnsi"/>
          <w:sz w:val="28"/>
          <w:szCs w:val="28"/>
        </w:rPr>
        <w:t>onemocnění ( jako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je např. zvýšená teplota, horečka, kašel, rýma, dušnost, bolest v krku, bolest hlavy, bolest svalů a kloubů, průjem, ztráta chuti a čichu apod.). Při jejich zjištění bude nutné volit tento postup:</w:t>
      </w:r>
    </w:p>
    <w:p w:rsidR="00C97C24" w:rsidRPr="00D3010D" w:rsidRDefault="00C97C24" w:rsidP="00C97C24">
      <w:pPr>
        <w:pStyle w:val="Normlnweb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8"/>
          <w:szCs w:val="28"/>
        </w:rPr>
      </w:pPr>
      <w:r w:rsidRPr="00C97C24">
        <w:rPr>
          <w:rFonts w:asciiTheme="majorHAnsi" w:hAnsiTheme="majorHAnsi" w:cstheme="majorHAnsi"/>
          <w:b/>
          <w:sz w:val="28"/>
          <w:szCs w:val="28"/>
        </w:rPr>
        <w:t>Příznaky jsou patrné již při příchodu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žáka do školy – nebude vpuštěn do budovy školy. Pokud nebude přítomen jeho zákonný zástupce</w:t>
      </w:r>
      <w:r w:rsidR="006F619F">
        <w:rPr>
          <w:rFonts w:asciiTheme="majorHAnsi" w:hAnsiTheme="majorHAnsi" w:cstheme="majorHAnsi"/>
          <w:sz w:val="28"/>
          <w:szCs w:val="28"/>
        </w:rPr>
        <w:t>, bude</w:t>
      </w:r>
      <w:r>
        <w:rPr>
          <w:rFonts w:asciiTheme="majorHAnsi" w:hAnsiTheme="majorHAnsi" w:cstheme="majorHAnsi"/>
          <w:sz w:val="28"/>
          <w:szCs w:val="28"/>
        </w:rPr>
        <w:t xml:space="preserve"> žák izolován od ostatních přítomných a současně zákonný zástupce informován o bezodkladném vyzvednutí žáka ze školy</w:t>
      </w:r>
      <w:r w:rsidR="00D3010D">
        <w:rPr>
          <w:rFonts w:asciiTheme="majorHAnsi" w:hAnsiTheme="majorHAnsi" w:cstheme="majorHAnsi"/>
          <w:sz w:val="28"/>
          <w:szCs w:val="28"/>
        </w:rPr>
        <w:t>.</w:t>
      </w:r>
    </w:p>
    <w:p w:rsidR="00D3010D" w:rsidRPr="00D3010D" w:rsidRDefault="00D3010D" w:rsidP="00C97C24">
      <w:pPr>
        <w:pStyle w:val="Normlnweb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Příznaky se vyskytnou v průběhu přítomnosti </w:t>
      </w:r>
      <w:r w:rsidRPr="00D3010D">
        <w:rPr>
          <w:rFonts w:asciiTheme="majorHAnsi" w:hAnsiTheme="majorHAnsi" w:cstheme="majorHAnsi"/>
          <w:sz w:val="28"/>
          <w:szCs w:val="28"/>
        </w:rPr>
        <w:t>žáka ve škole</w:t>
      </w:r>
      <w:r>
        <w:rPr>
          <w:rFonts w:asciiTheme="majorHAnsi" w:hAnsiTheme="majorHAnsi" w:cstheme="majorHAnsi"/>
          <w:sz w:val="28"/>
          <w:szCs w:val="28"/>
        </w:rPr>
        <w:t xml:space="preserve"> – neprodleně dojde k poskytnutí roušky a izolování od ostatních přítomných ve škole, neprodleně informován zákonný zástupce žák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</w:rPr>
        <w:t>a s ohledem na bezodkladné vyzvednutí žáka ze školy.</w:t>
      </w:r>
    </w:p>
    <w:p w:rsidR="007A0578" w:rsidRDefault="00D3010D" w:rsidP="00427480">
      <w:pPr>
        <w:pStyle w:val="Normlnweb"/>
        <w:ind w:left="72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V obou případech musí zákonný zástupce </w:t>
      </w:r>
      <w:r w:rsidRPr="00D3010D">
        <w:rPr>
          <w:rFonts w:asciiTheme="majorHAnsi" w:hAnsiTheme="majorHAnsi" w:cstheme="majorHAnsi"/>
          <w:b/>
          <w:sz w:val="28"/>
          <w:szCs w:val="28"/>
        </w:rPr>
        <w:t>telefonicky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kontaktovat praktického lékaře, který rozhodne o dalším postupu. Školu v případě výskytu infekčního onemocnění kontaktuje příslušná krajská hygienická stanice a sdělí škole další pokyny, popř</w:t>
      </w:r>
      <w:r w:rsidR="007A0578">
        <w:rPr>
          <w:rFonts w:asciiTheme="majorHAnsi" w:hAnsiTheme="majorHAnsi" w:cstheme="majorHAnsi"/>
          <w:sz w:val="28"/>
          <w:szCs w:val="28"/>
        </w:rPr>
        <w:t>ípadě rozhodne o protiepidemických opatřeních.</w:t>
      </w:r>
    </w:p>
    <w:p w:rsidR="007A0578" w:rsidRPr="00427480" w:rsidRDefault="007A0578" w:rsidP="00427480">
      <w:pPr>
        <w:pStyle w:val="Normlnweb"/>
        <w:numPr>
          <w:ilvl w:val="0"/>
          <w:numId w:val="4"/>
        </w:numPr>
        <w:ind w:left="709" w:hanging="283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A0578">
        <w:rPr>
          <w:rFonts w:asciiTheme="majorHAnsi" w:hAnsiTheme="majorHAnsi" w:cstheme="majorHAnsi"/>
          <w:b/>
          <w:sz w:val="28"/>
          <w:szCs w:val="28"/>
        </w:rPr>
        <w:t xml:space="preserve">Žákovi </w:t>
      </w:r>
      <w:r>
        <w:rPr>
          <w:rFonts w:asciiTheme="majorHAnsi" w:hAnsiTheme="majorHAnsi" w:cstheme="majorHAnsi"/>
          <w:b/>
          <w:sz w:val="28"/>
          <w:szCs w:val="28"/>
        </w:rPr>
        <w:t>s přetrvávajícími příznaky infekčního onemocnění, které jsou projevem chronického onemocnění, včetně alergického onemocnění (rýma, kašel), je umožněn vstup do školy pouze v případě, prokáže-li, že netrpí infekční nemocí. Tuto skutečnost potvrzuje praktický lékař pro děti a dorost.</w:t>
      </w:r>
    </w:p>
    <w:p w:rsidR="007A0578" w:rsidRPr="00427480" w:rsidRDefault="007A0578" w:rsidP="00427480">
      <w:pPr>
        <w:pStyle w:val="Normlnweb"/>
        <w:numPr>
          <w:ilvl w:val="0"/>
          <w:numId w:val="4"/>
        </w:numPr>
        <w:ind w:left="709" w:hanging="283"/>
        <w:jc w:val="both"/>
        <w:rPr>
          <w:rFonts w:asciiTheme="majorHAnsi" w:hAnsiTheme="majorHAnsi" w:cstheme="majorHAnsi"/>
          <w:sz w:val="28"/>
          <w:szCs w:val="28"/>
        </w:rPr>
      </w:pPr>
      <w:r w:rsidRPr="007A0578">
        <w:rPr>
          <w:rFonts w:asciiTheme="majorHAnsi" w:hAnsiTheme="majorHAnsi" w:cstheme="majorHAnsi"/>
          <w:sz w:val="28"/>
          <w:szCs w:val="28"/>
        </w:rPr>
        <w:t>Škola</w:t>
      </w:r>
      <w:r>
        <w:rPr>
          <w:rFonts w:asciiTheme="majorHAnsi" w:hAnsiTheme="majorHAnsi" w:cstheme="majorHAnsi"/>
          <w:sz w:val="28"/>
          <w:szCs w:val="28"/>
        </w:rPr>
        <w:t xml:space="preserve"> poskytuje </w:t>
      </w:r>
      <w:r w:rsidRPr="007A0578">
        <w:rPr>
          <w:rFonts w:asciiTheme="majorHAnsi" w:hAnsiTheme="majorHAnsi" w:cstheme="majorHAnsi"/>
          <w:b/>
          <w:sz w:val="28"/>
          <w:szCs w:val="28"/>
        </w:rPr>
        <w:t>vzdělávání distančním způsobem</w:t>
      </w:r>
      <w:r>
        <w:rPr>
          <w:rFonts w:asciiTheme="majorHAnsi" w:hAnsiTheme="majorHAnsi" w:cstheme="majorHAnsi"/>
          <w:sz w:val="28"/>
          <w:szCs w:val="28"/>
        </w:rPr>
        <w:t xml:space="preserve">, pokud je v důsledku krizových nebo mimořádných opatření nebo z důvodu nařízení karantény </w:t>
      </w:r>
      <w:r w:rsidRPr="007A0578">
        <w:rPr>
          <w:rFonts w:asciiTheme="majorHAnsi" w:hAnsiTheme="majorHAnsi" w:cstheme="majorHAnsi"/>
          <w:b/>
          <w:sz w:val="28"/>
          <w:szCs w:val="28"/>
        </w:rPr>
        <w:t xml:space="preserve">znemožněna osobní přítomnost ve škole více než poloviny žáků alespoň jedné třídy. </w:t>
      </w:r>
      <w:r w:rsidRPr="007A0578">
        <w:rPr>
          <w:rFonts w:asciiTheme="majorHAnsi" w:hAnsiTheme="majorHAnsi" w:cstheme="majorHAnsi"/>
          <w:sz w:val="28"/>
          <w:szCs w:val="28"/>
        </w:rPr>
        <w:t>Prezenční výuka dotčených žáků přechá</w:t>
      </w:r>
      <w:r>
        <w:rPr>
          <w:rFonts w:asciiTheme="majorHAnsi" w:hAnsiTheme="majorHAnsi" w:cstheme="majorHAnsi"/>
          <w:sz w:val="28"/>
          <w:szCs w:val="28"/>
        </w:rPr>
        <w:t xml:space="preserve">zí na výuku distančním způsobem (s ohledem na jejich podmínky pro distanční vzdělávání). Ostatní žáci, kterých se zákaz nedotkne, pokračují v prezenčním vzdělávání. </w:t>
      </w:r>
    </w:p>
    <w:p w:rsidR="00D5544F" w:rsidRPr="00427480" w:rsidRDefault="007A0578" w:rsidP="00427480">
      <w:pPr>
        <w:pStyle w:val="Normlnweb"/>
        <w:numPr>
          <w:ilvl w:val="0"/>
          <w:numId w:val="4"/>
        </w:numPr>
        <w:ind w:left="709" w:hanging="283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A0578">
        <w:rPr>
          <w:rFonts w:asciiTheme="majorHAnsi" w:hAnsiTheme="majorHAnsi" w:cstheme="majorHAnsi"/>
          <w:b/>
          <w:sz w:val="28"/>
          <w:szCs w:val="28"/>
        </w:rPr>
        <w:t xml:space="preserve">Žáci mají povinnost se distančně vzdělávat. </w:t>
      </w:r>
      <w:r w:rsidRPr="007A0578">
        <w:rPr>
          <w:rFonts w:asciiTheme="majorHAnsi" w:hAnsiTheme="majorHAnsi"/>
          <w:color w:val="000000"/>
          <w:sz w:val="28"/>
          <w:szCs w:val="28"/>
        </w:rPr>
        <w:t>Škola je povinna přizpůsobit distanční vzdělávání včetně hodnocení podmínkám žáků.</w:t>
      </w:r>
      <w:r w:rsidR="00D5544F">
        <w:rPr>
          <w:rFonts w:asciiTheme="majorHAnsi" w:hAnsiTheme="majorHAnsi"/>
          <w:color w:val="000000"/>
          <w:sz w:val="28"/>
          <w:szCs w:val="28"/>
        </w:rPr>
        <w:t xml:space="preserve"> V ostatních případech škola nemá povinnost poskytovat vzdělávání distančním způsobem. Škola pak postupuje obdobně jako v běžné situaci, kdy žáci nejsou přítomni ve škole.</w:t>
      </w:r>
    </w:p>
    <w:p w:rsidR="00D5544F" w:rsidRPr="00427480" w:rsidRDefault="00D5544F" w:rsidP="00427480">
      <w:pPr>
        <w:pStyle w:val="Normlnweb"/>
        <w:numPr>
          <w:ilvl w:val="0"/>
          <w:numId w:val="4"/>
        </w:numPr>
        <w:ind w:left="709" w:hanging="283"/>
        <w:jc w:val="both"/>
        <w:rPr>
          <w:rFonts w:asciiTheme="majorHAnsi" w:hAnsiTheme="majorHAnsi" w:cstheme="majorHAnsi"/>
          <w:sz w:val="28"/>
          <w:szCs w:val="28"/>
        </w:rPr>
      </w:pPr>
      <w:r w:rsidRPr="00D5544F">
        <w:rPr>
          <w:rFonts w:asciiTheme="majorHAnsi" w:hAnsiTheme="majorHAnsi" w:cstheme="majorHAnsi"/>
          <w:sz w:val="28"/>
          <w:szCs w:val="28"/>
        </w:rPr>
        <w:t xml:space="preserve">Ve školní jídelně nebude umožněn samoobslužný výdej, tj. odebírání příborů z hromadných zásobníků a využívání samoobslužného odběru nápojů, ovoce, zeleniny, dezertů, </w:t>
      </w:r>
      <w:r>
        <w:rPr>
          <w:rFonts w:asciiTheme="majorHAnsi" w:hAnsiTheme="majorHAnsi" w:cstheme="majorHAnsi"/>
          <w:sz w:val="28"/>
          <w:szCs w:val="28"/>
        </w:rPr>
        <w:t xml:space="preserve">nalévání polévek, … </w:t>
      </w:r>
    </w:p>
    <w:p w:rsidR="00CD6A95" w:rsidRPr="00427480" w:rsidRDefault="00D5544F" w:rsidP="00427480">
      <w:pPr>
        <w:pStyle w:val="Normlnweb"/>
        <w:numPr>
          <w:ilvl w:val="0"/>
          <w:numId w:val="4"/>
        </w:numPr>
        <w:ind w:left="709" w:hanging="28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Školní družina a školní klub bude organizován ve standartním režimu s ohledem na zvýšená hygienická pravidla a protiepidemická opatření (dezinfekce, větrání). </w:t>
      </w:r>
    </w:p>
    <w:p w:rsidR="003C52E9" w:rsidRPr="00427480" w:rsidRDefault="00CD6A95" w:rsidP="00427480">
      <w:pPr>
        <w:pStyle w:val="Normlnweb"/>
        <w:numPr>
          <w:ilvl w:val="0"/>
          <w:numId w:val="4"/>
        </w:numPr>
        <w:ind w:left="709" w:hanging="283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Pokud je určitému žákovi nařízena karanténa a škola není uzavřena, jedná se o jeho omluvenou nepřítomnost ve škole a úplata za ŠD se hradí. Pokud na základě rozhodnutí KHS nebo </w:t>
      </w:r>
      <w:proofErr w:type="spellStart"/>
      <w:r>
        <w:rPr>
          <w:rFonts w:asciiTheme="majorHAnsi" w:hAnsiTheme="majorHAnsi" w:cstheme="majorHAnsi"/>
          <w:sz w:val="28"/>
          <w:szCs w:val="28"/>
        </w:rPr>
        <w:t>MZd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dojde k uzavření školy, stanoví ředitelka školy úplatu poměrně poníženou podle délky omezení nebo přerušení provozu, je-li délka omezení nebo přerušení provozu více než 5 dnů provozu.</w:t>
      </w:r>
    </w:p>
    <w:p w:rsidR="00B7398E" w:rsidRPr="00B7398E" w:rsidRDefault="00DA7E6B" w:rsidP="00925349">
      <w:pPr>
        <w:pStyle w:val="Normlnweb"/>
        <w:rPr>
          <w:rFonts w:asciiTheme="majorHAnsi" w:hAnsiTheme="majorHAnsi" w:cstheme="majorHAnsi"/>
          <w:sz w:val="28"/>
          <w:szCs w:val="28"/>
        </w:rPr>
      </w:pPr>
      <w:r w:rsidRPr="00B7398E">
        <w:rPr>
          <w:rFonts w:asciiTheme="majorHAnsi" w:hAnsiTheme="majorHAnsi" w:cstheme="majorHAnsi"/>
          <w:sz w:val="28"/>
          <w:szCs w:val="28"/>
        </w:rPr>
        <w:t>Děkujeme všem za pochopení a respektování nařízení Ministerstva školství.</w:t>
      </w:r>
    </w:p>
    <w:p w:rsidR="00DA7E6B" w:rsidRPr="00B7398E" w:rsidRDefault="00DA7E6B" w:rsidP="00427480">
      <w:pPr>
        <w:pStyle w:val="Normlnweb"/>
        <w:jc w:val="right"/>
        <w:rPr>
          <w:rFonts w:asciiTheme="majorHAnsi" w:hAnsiTheme="majorHAnsi" w:cstheme="majorHAnsi"/>
          <w:sz w:val="28"/>
          <w:szCs w:val="28"/>
        </w:rPr>
      </w:pPr>
      <w:r w:rsidRPr="00B7398E">
        <w:rPr>
          <w:rFonts w:asciiTheme="majorHAnsi" w:hAnsiTheme="majorHAnsi" w:cstheme="majorHAnsi"/>
          <w:sz w:val="28"/>
          <w:szCs w:val="28"/>
        </w:rPr>
        <w:t>Mgr. Eva Filipová</w:t>
      </w:r>
      <w:r w:rsidR="00427480">
        <w:rPr>
          <w:rFonts w:asciiTheme="majorHAnsi" w:hAnsiTheme="majorHAnsi" w:cstheme="majorHAnsi"/>
          <w:sz w:val="28"/>
          <w:szCs w:val="28"/>
        </w:rPr>
        <w:t xml:space="preserve"> -</w:t>
      </w:r>
      <w:r w:rsidR="00CE1746" w:rsidRPr="00B7398E">
        <w:rPr>
          <w:rFonts w:asciiTheme="majorHAnsi" w:hAnsiTheme="majorHAnsi" w:cstheme="majorHAnsi"/>
          <w:sz w:val="28"/>
          <w:szCs w:val="28"/>
        </w:rPr>
        <w:t xml:space="preserve"> </w:t>
      </w:r>
      <w:r w:rsidRPr="00B7398E">
        <w:rPr>
          <w:rFonts w:asciiTheme="majorHAnsi" w:hAnsiTheme="majorHAnsi" w:cstheme="majorHAnsi"/>
          <w:sz w:val="28"/>
          <w:szCs w:val="28"/>
        </w:rPr>
        <w:t xml:space="preserve"> ředitelka školy</w:t>
      </w:r>
    </w:p>
    <w:p w:rsidR="008147B4" w:rsidRPr="00B7398E" w:rsidRDefault="008147B4">
      <w:pPr>
        <w:rPr>
          <w:rFonts w:asciiTheme="majorHAnsi" w:hAnsiTheme="majorHAnsi" w:cstheme="majorHAnsi"/>
          <w:b/>
          <w:sz w:val="28"/>
          <w:szCs w:val="28"/>
        </w:rPr>
      </w:pPr>
    </w:p>
    <w:sectPr w:rsidR="008147B4" w:rsidRPr="00B7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F8" w:rsidRDefault="00C303F8" w:rsidP="007B7DE3">
      <w:pPr>
        <w:spacing w:after="0" w:line="240" w:lineRule="auto"/>
      </w:pPr>
      <w:r>
        <w:separator/>
      </w:r>
    </w:p>
  </w:endnote>
  <w:endnote w:type="continuationSeparator" w:id="0">
    <w:p w:rsidR="00C303F8" w:rsidRDefault="00C303F8" w:rsidP="007B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F8" w:rsidRDefault="00C303F8" w:rsidP="007B7DE3">
      <w:pPr>
        <w:spacing w:after="0" w:line="240" w:lineRule="auto"/>
      </w:pPr>
      <w:r>
        <w:separator/>
      </w:r>
    </w:p>
  </w:footnote>
  <w:footnote w:type="continuationSeparator" w:id="0">
    <w:p w:rsidR="00C303F8" w:rsidRDefault="00C303F8" w:rsidP="007B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396"/>
    <w:multiLevelType w:val="hybridMultilevel"/>
    <w:tmpl w:val="0E206678"/>
    <w:lvl w:ilvl="0" w:tplc="72965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E7453"/>
    <w:multiLevelType w:val="hybridMultilevel"/>
    <w:tmpl w:val="D4C40E6A"/>
    <w:lvl w:ilvl="0" w:tplc="1D8AA574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8D5EFD"/>
    <w:multiLevelType w:val="hybridMultilevel"/>
    <w:tmpl w:val="D70456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E4FC7"/>
    <w:multiLevelType w:val="hybridMultilevel"/>
    <w:tmpl w:val="10DAC41C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DB"/>
    <w:rsid w:val="00052D0C"/>
    <w:rsid w:val="00256DD6"/>
    <w:rsid w:val="002951FB"/>
    <w:rsid w:val="002C2F75"/>
    <w:rsid w:val="003173DF"/>
    <w:rsid w:val="00337893"/>
    <w:rsid w:val="003C52E9"/>
    <w:rsid w:val="003E6A5E"/>
    <w:rsid w:val="00427480"/>
    <w:rsid w:val="00437BF5"/>
    <w:rsid w:val="00485299"/>
    <w:rsid w:val="00692EC0"/>
    <w:rsid w:val="006A5FBB"/>
    <w:rsid w:val="006F619F"/>
    <w:rsid w:val="007035D8"/>
    <w:rsid w:val="00772E78"/>
    <w:rsid w:val="00773DBC"/>
    <w:rsid w:val="0079280B"/>
    <w:rsid w:val="007A0578"/>
    <w:rsid w:val="007B7DE3"/>
    <w:rsid w:val="007F11DB"/>
    <w:rsid w:val="008147B4"/>
    <w:rsid w:val="008416C1"/>
    <w:rsid w:val="008B2188"/>
    <w:rsid w:val="008B6803"/>
    <w:rsid w:val="0091195F"/>
    <w:rsid w:val="00925349"/>
    <w:rsid w:val="00977DC2"/>
    <w:rsid w:val="00A144CC"/>
    <w:rsid w:val="00A224AD"/>
    <w:rsid w:val="00A23323"/>
    <w:rsid w:val="00AA5D55"/>
    <w:rsid w:val="00B12037"/>
    <w:rsid w:val="00B56D5D"/>
    <w:rsid w:val="00B731FC"/>
    <w:rsid w:val="00B7398E"/>
    <w:rsid w:val="00C303F8"/>
    <w:rsid w:val="00C97C24"/>
    <w:rsid w:val="00CD6A95"/>
    <w:rsid w:val="00CE1746"/>
    <w:rsid w:val="00D3010D"/>
    <w:rsid w:val="00D5544F"/>
    <w:rsid w:val="00DA7E6B"/>
    <w:rsid w:val="00DB620C"/>
    <w:rsid w:val="00E00B75"/>
    <w:rsid w:val="00E76600"/>
    <w:rsid w:val="00E96DDE"/>
    <w:rsid w:val="00EB4DD9"/>
    <w:rsid w:val="00EC59A5"/>
    <w:rsid w:val="00ED6A72"/>
    <w:rsid w:val="00F63272"/>
    <w:rsid w:val="00FB79E7"/>
    <w:rsid w:val="00FC6817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2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3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7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DE3"/>
  </w:style>
  <w:style w:type="paragraph" w:styleId="Zpat">
    <w:name w:val="footer"/>
    <w:basedOn w:val="Normln"/>
    <w:link w:val="ZpatChar"/>
    <w:uiPriority w:val="99"/>
    <w:unhideWhenUsed/>
    <w:rsid w:val="007B7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DE3"/>
  </w:style>
  <w:style w:type="paragraph" w:styleId="Textbubliny">
    <w:name w:val="Balloon Text"/>
    <w:basedOn w:val="Normln"/>
    <w:link w:val="TextbublinyChar"/>
    <w:uiPriority w:val="99"/>
    <w:semiHidden/>
    <w:unhideWhenUsed/>
    <w:rsid w:val="00CE1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7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2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3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7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DE3"/>
  </w:style>
  <w:style w:type="paragraph" w:styleId="Zpat">
    <w:name w:val="footer"/>
    <w:basedOn w:val="Normln"/>
    <w:link w:val="ZpatChar"/>
    <w:uiPriority w:val="99"/>
    <w:unhideWhenUsed/>
    <w:rsid w:val="007B7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DE3"/>
  </w:style>
  <w:style w:type="paragraph" w:styleId="Textbubliny">
    <w:name w:val="Balloon Text"/>
    <w:basedOn w:val="Normln"/>
    <w:link w:val="TextbublinyChar"/>
    <w:uiPriority w:val="99"/>
    <w:semiHidden/>
    <w:unhideWhenUsed/>
    <w:rsid w:val="00CE1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reditel</cp:lastModifiedBy>
  <cp:revision>14</cp:revision>
  <cp:lastPrinted>2020-08-31T09:28:00Z</cp:lastPrinted>
  <dcterms:created xsi:type="dcterms:W3CDTF">2020-05-07T11:01:00Z</dcterms:created>
  <dcterms:modified xsi:type="dcterms:W3CDTF">2020-08-31T10:50:00Z</dcterms:modified>
</cp:coreProperties>
</file>